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670E5" w:rsidR="00F92FCA" w:rsidP="006275E5" w:rsidRDefault="00F92FCA" w14:paraId="37415740" w14:textId="77777777">
      <w:pPr>
        <w:jc w:val="right"/>
        <w:rPr>
          <w:rFonts w:ascii="Century Gothic" w:hAnsi="Century Gothic"/>
          <w:sz w:val="20"/>
          <w:szCs w:val="20"/>
          <w:lang w:val="fr-BE"/>
        </w:rPr>
      </w:pPr>
      <w:r w:rsidRPr="000D1352">
        <w:rPr>
          <w:rFonts w:ascii="Century Gothic" w:hAnsi="Century Gothic"/>
          <w:sz w:val="20"/>
          <w:szCs w:val="20"/>
          <w:highlight w:val="yellow"/>
          <w:lang w:val="fr-BE"/>
        </w:rPr>
        <w:t>Lieu, .../.../20...</w:t>
      </w:r>
    </w:p>
    <w:p w:rsidRPr="008E58BD" w:rsidR="00F92FCA" w:rsidP="001D052A" w:rsidRDefault="008E003F" w14:paraId="67338783" w14:textId="60F4696C">
      <w:pPr>
        <w:contextualSpacing/>
        <w:rPr>
          <w:rFonts w:ascii="Century Gothic" w:hAnsi="Century Gothic"/>
          <w:b/>
          <w:bCs/>
          <w:sz w:val="20"/>
          <w:szCs w:val="20"/>
          <w:lang w:val="fr-BE"/>
        </w:rPr>
      </w:pPr>
      <w:r>
        <w:rPr>
          <w:rFonts w:ascii="Century Gothic" w:hAnsi="Century Gothic"/>
          <w:b/>
          <w:bCs/>
          <w:sz w:val="20"/>
          <w:szCs w:val="20"/>
          <w:lang w:val="fr-BE"/>
        </w:rPr>
        <w:t>Par courriel</w:t>
      </w:r>
    </w:p>
    <w:p w:rsidRPr="00E670E5" w:rsidR="008E58BD" w:rsidP="001D052A" w:rsidRDefault="008E003F" w14:paraId="55044DD1" w14:textId="2064B919">
      <w:pPr>
        <w:contextualSpacing/>
        <w:rPr>
          <w:rFonts w:ascii="Century Gothic" w:hAnsi="Century Gothic"/>
          <w:sz w:val="20"/>
          <w:szCs w:val="20"/>
          <w:lang w:val="fr-BE"/>
        </w:rPr>
      </w:pPr>
      <w:r>
        <w:rPr>
          <w:rFonts w:ascii="Century Gothic" w:hAnsi="Century Gothic"/>
          <w:b/>
          <w:bCs/>
          <w:sz w:val="20"/>
          <w:szCs w:val="20"/>
          <w:lang w:val="fr-BE"/>
        </w:rPr>
        <w:t>PAR COURRIER RECOMMANDEE</w:t>
      </w:r>
    </w:p>
    <w:p w:rsidRPr="000D1352" w:rsidR="006275E5" w:rsidP="001D052A" w:rsidRDefault="00F92FCA" w14:paraId="7090DECA" w14:textId="2129F126">
      <w:pPr>
        <w:contextualSpacing/>
        <w:jc w:val="right"/>
        <w:rPr>
          <w:rFonts w:ascii="Century Gothic" w:hAnsi="Century Gothic"/>
          <w:sz w:val="20"/>
          <w:szCs w:val="20"/>
          <w:highlight w:val="yellow"/>
          <w:lang w:val="fr-BE"/>
        </w:rPr>
      </w:pPr>
      <w:r w:rsidRPr="000D1352">
        <w:rPr>
          <w:rFonts w:ascii="Century Gothic" w:hAnsi="Century Gothic"/>
          <w:sz w:val="20"/>
          <w:szCs w:val="20"/>
          <w:highlight w:val="yellow"/>
          <w:lang w:val="fr-BE"/>
        </w:rPr>
        <w:t xml:space="preserve">Nom du </w:t>
      </w:r>
      <w:r w:rsidR="004D5078">
        <w:rPr>
          <w:rFonts w:ascii="Century Gothic" w:hAnsi="Century Gothic"/>
          <w:sz w:val="20"/>
          <w:szCs w:val="20"/>
          <w:highlight w:val="yellow"/>
          <w:lang w:val="fr-BE"/>
        </w:rPr>
        <w:t>propriétaire</w:t>
      </w:r>
      <w:r w:rsidRPr="000D1352">
        <w:rPr>
          <w:rFonts w:ascii="Century Gothic" w:hAnsi="Century Gothic"/>
          <w:sz w:val="20"/>
          <w:szCs w:val="20"/>
          <w:highlight w:val="yellow"/>
          <w:lang w:val="fr-BE"/>
        </w:rPr>
        <w:t xml:space="preserve"> </w:t>
      </w:r>
    </w:p>
    <w:p w:rsidRPr="00E670E5" w:rsidR="00F92FCA" w:rsidP="001D052A" w:rsidRDefault="00F92FCA" w14:paraId="4039295A" w14:textId="7A1819D4">
      <w:pPr>
        <w:contextualSpacing/>
        <w:jc w:val="right"/>
        <w:rPr>
          <w:rFonts w:ascii="Century Gothic" w:hAnsi="Century Gothic"/>
          <w:sz w:val="20"/>
          <w:szCs w:val="20"/>
          <w:lang w:val="fr-BE"/>
        </w:rPr>
      </w:pPr>
      <w:r w:rsidRPr="000D1352">
        <w:rPr>
          <w:rFonts w:ascii="Century Gothic" w:hAnsi="Century Gothic"/>
          <w:sz w:val="20"/>
          <w:szCs w:val="20"/>
          <w:highlight w:val="yellow"/>
          <w:lang w:val="fr-BE"/>
        </w:rPr>
        <w:t>Adresse d</w:t>
      </w:r>
      <w:r w:rsidRPr="004D5078">
        <w:rPr>
          <w:rFonts w:ascii="Century Gothic" w:hAnsi="Century Gothic"/>
          <w:sz w:val="20"/>
          <w:szCs w:val="20"/>
          <w:highlight w:val="yellow"/>
          <w:lang w:val="fr-BE"/>
        </w:rPr>
        <w:t xml:space="preserve">u </w:t>
      </w:r>
      <w:r w:rsidRPr="004D5078" w:rsidR="004D5078">
        <w:rPr>
          <w:rFonts w:ascii="Century Gothic" w:hAnsi="Century Gothic"/>
          <w:sz w:val="20"/>
          <w:szCs w:val="20"/>
          <w:highlight w:val="yellow"/>
          <w:lang w:val="fr-BE"/>
        </w:rPr>
        <w:t>propriétaire</w:t>
      </w:r>
    </w:p>
    <w:p w:rsidRPr="00E670E5" w:rsidR="00F92FCA" w:rsidP="00F92FCA" w:rsidRDefault="00F92FCA" w14:paraId="6BF43E61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E670E5" w:rsidR="00F92FCA" w:rsidP="00F92FCA" w:rsidRDefault="00F92FCA" w14:paraId="140A0388" w14:textId="77777777">
      <w:pPr>
        <w:rPr>
          <w:rFonts w:ascii="Century Gothic" w:hAnsi="Century Gothic"/>
          <w:b/>
          <w:bCs/>
          <w:sz w:val="20"/>
          <w:szCs w:val="20"/>
          <w:lang w:val="fr-BE"/>
        </w:rPr>
      </w:pPr>
      <w:r w:rsidRPr="00E670E5">
        <w:rPr>
          <w:rFonts w:ascii="Century Gothic" w:hAnsi="Century Gothic"/>
          <w:b/>
          <w:bCs/>
          <w:sz w:val="20"/>
          <w:szCs w:val="20"/>
          <w:lang w:val="fr-BE"/>
        </w:rPr>
        <w:t xml:space="preserve">Objet : Rappel des défauts et mise en demeure de réparer le logement locatif situé à </w:t>
      </w:r>
      <w:r w:rsidRPr="00E670E5">
        <w:rPr>
          <w:rFonts w:ascii="Century Gothic" w:hAnsi="Century Gothic"/>
          <w:b/>
          <w:bCs/>
          <w:sz w:val="20"/>
          <w:szCs w:val="20"/>
          <w:highlight w:val="yellow"/>
          <w:lang w:val="fr-BE"/>
        </w:rPr>
        <w:t>l'adresse</w:t>
      </w:r>
    </w:p>
    <w:p w:rsidRPr="00E670E5" w:rsidR="00F92FCA" w:rsidP="00F92FCA" w:rsidRDefault="00F92FCA" w14:paraId="5F362849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E670E5" w:rsidR="00F92FCA" w:rsidP="00F92FCA" w:rsidRDefault="0028227B" w14:paraId="3BB454FB" w14:textId="60B75A00">
      <w:pPr>
        <w:rPr>
          <w:rFonts w:ascii="Century Gothic" w:hAnsi="Century Gothic"/>
          <w:sz w:val="20"/>
          <w:szCs w:val="20"/>
          <w:lang w:val="fr-BE"/>
        </w:rPr>
      </w:pPr>
      <w:r w:rsidRPr="00E670E5">
        <w:rPr>
          <w:rFonts w:ascii="Century Gothic" w:hAnsi="Century Gothic"/>
          <w:sz w:val="20"/>
          <w:szCs w:val="20"/>
          <w:lang w:val="fr-BE"/>
        </w:rPr>
        <w:t>Ch</w:t>
      </w:r>
      <w:r w:rsidR="00E040E2">
        <w:rPr>
          <w:rFonts w:ascii="Century Gothic" w:hAnsi="Century Gothic"/>
          <w:sz w:val="20"/>
          <w:szCs w:val="20"/>
          <w:lang w:val="fr-BE"/>
        </w:rPr>
        <w:t xml:space="preserve">ère Madame, cher Monsieur, </w:t>
      </w:r>
    </w:p>
    <w:p w:rsidRPr="00E670E5" w:rsidR="00F92FCA" w:rsidP="00F92FCA" w:rsidRDefault="00F92FCA" w14:paraId="064DAE7F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E670E5" w:rsidR="00F92FCA" w:rsidP="00F92FCA" w:rsidRDefault="00F92FCA" w14:paraId="70FC18B5" w14:textId="2D509DBB">
      <w:pPr>
        <w:rPr>
          <w:rFonts w:ascii="Century Gothic" w:hAnsi="Century Gothic"/>
          <w:sz w:val="20"/>
          <w:szCs w:val="20"/>
          <w:lang w:val="fr-BE"/>
        </w:rPr>
      </w:pPr>
      <w:r w:rsidRPr="00E670E5">
        <w:rPr>
          <w:rFonts w:ascii="Century Gothic" w:hAnsi="Century Gothic"/>
          <w:sz w:val="20"/>
          <w:szCs w:val="20"/>
          <w:lang w:val="fr-BE"/>
        </w:rPr>
        <w:t xml:space="preserve">Je </w:t>
      </w:r>
      <w:r w:rsidR="00BE3863">
        <w:rPr>
          <w:rFonts w:ascii="Century Gothic" w:hAnsi="Century Gothic"/>
          <w:sz w:val="20"/>
          <w:szCs w:val="20"/>
          <w:lang w:val="fr-BE"/>
        </w:rPr>
        <w:t>l</w:t>
      </w:r>
      <w:r w:rsidRPr="00E670E5">
        <w:rPr>
          <w:rFonts w:ascii="Century Gothic" w:hAnsi="Century Gothic"/>
          <w:sz w:val="20"/>
          <w:szCs w:val="20"/>
          <w:lang w:val="fr-BE"/>
        </w:rPr>
        <w:t>oue l</w:t>
      </w:r>
      <w:r w:rsidR="00EA3DBF">
        <w:rPr>
          <w:rFonts w:ascii="Century Gothic" w:hAnsi="Century Gothic"/>
          <w:sz w:val="20"/>
          <w:szCs w:val="20"/>
          <w:lang w:val="fr-BE"/>
        </w:rPr>
        <w:t>e logement locatif</w:t>
      </w:r>
      <w:r w:rsidRPr="00E670E5">
        <w:rPr>
          <w:rFonts w:ascii="Century Gothic" w:hAnsi="Century Gothic"/>
          <w:sz w:val="20"/>
          <w:szCs w:val="20"/>
          <w:lang w:val="fr-BE"/>
        </w:rPr>
        <w:t xml:space="preserve"> situé à l'adresse ci-dessus depuis le </w:t>
      </w:r>
      <w:r w:rsidRPr="00E670E5">
        <w:rPr>
          <w:rFonts w:ascii="Century Gothic" w:hAnsi="Century Gothic"/>
          <w:sz w:val="20"/>
          <w:szCs w:val="20"/>
          <w:highlight w:val="yellow"/>
          <w:lang w:val="fr-BE"/>
        </w:rPr>
        <w:t>.../.../20....</w:t>
      </w:r>
      <w:r w:rsidRPr="00E670E5">
        <w:rPr>
          <w:rFonts w:ascii="Century Gothic" w:hAnsi="Century Gothic"/>
          <w:sz w:val="20"/>
          <w:szCs w:val="20"/>
          <w:lang w:val="fr-BE"/>
        </w:rPr>
        <w:t xml:space="preserve"> .</w:t>
      </w:r>
    </w:p>
    <w:p w:rsidRPr="00E670E5" w:rsidR="00F92FCA" w:rsidP="00F92FCA" w:rsidRDefault="00F92FCA" w14:paraId="1B5E7071" w14:textId="33B7BA4F">
      <w:pPr>
        <w:rPr>
          <w:rFonts w:ascii="Century Gothic" w:hAnsi="Century Gothic"/>
          <w:sz w:val="20"/>
          <w:szCs w:val="20"/>
          <w:lang w:val="fr-BE"/>
        </w:rPr>
      </w:pPr>
      <w:r w:rsidRPr="4625A89D" w:rsidR="00F92FCA">
        <w:rPr>
          <w:rFonts w:ascii="Century Gothic" w:hAnsi="Century Gothic"/>
          <w:sz w:val="20"/>
          <w:szCs w:val="20"/>
          <w:lang w:val="fr-BE"/>
        </w:rPr>
        <w:t xml:space="preserve">Je vous rappelle les nombreux </w:t>
      </w:r>
      <w:r w:rsidRPr="4625A89D" w:rsidR="00F92FCA">
        <w:rPr>
          <w:rFonts w:ascii="Century Gothic" w:hAnsi="Century Gothic"/>
          <w:sz w:val="20"/>
          <w:szCs w:val="20"/>
          <w:highlight w:val="yellow"/>
          <w:lang w:val="fr-BE"/>
        </w:rPr>
        <w:t>courriers (</w:t>
      </w:r>
      <w:r w:rsidRPr="4625A89D" w:rsidR="00F92FCA">
        <w:rPr>
          <w:rFonts w:ascii="Century Gothic" w:hAnsi="Century Gothic"/>
          <w:sz w:val="20"/>
          <w:szCs w:val="20"/>
          <w:highlight w:val="yellow"/>
          <w:lang w:val="fr-BE"/>
        </w:rPr>
        <w:t>date des messages)</w:t>
      </w:r>
      <w:r w:rsidRPr="4625A89D" w:rsidR="00F92FCA">
        <w:rPr>
          <w:rFonts w:ascii="Century Gothic" w:hAnsi="Century Gothic"/>
          <w:sz w:val="20"/>
          <w:szCs w:val="20"/>
          <w:highlight w:val="yellow"/>
          <w:lang w:val="fr-BE"/>
        </w:rPr>
        <w:t>/téléphones</w:t>
      </w:r>
      <w:r w:rsidRPr="4625A89D" w:rsidR="00F92FCA">
        <w:rPr>
          <w:rFonts w:ascii="Century Gothic" w:hAnsi="Century Gothic"/>
          <w:sz w:val="20"/>
          <w:szCs w:val="20"/>
          <w:lang w:val="fr-BE"/>
        </w:rPr>
        <w:t xml:space="preserve"> dans lesquels je vous ai signalé les défauts suivants :</w:t>
      </w:r>
    </w:p>
    <w:p w:rsidRPr="00E670E5" w:rsidR="0084199D" w:rsidP="0084199D" w:rsidRDefault="0084199D" w14:paraId="7FDC5DBD" w14:textId="71B0616F">
      <w:pPr>
        <w:pStyle w:val="Lijstalinea"/>
        <w:numPr>
          <w:ilvl w:val="0"/>
          <w:numId w:val="1"/>
        </w:numPr>
        <w:rPr>
          <w:rFonts w:ascii="Century Gothic" w:hAnsi="Century Gothic"/>
          <w:sz w:val="20"/>
          <w:szCs w:val="20"/>
          <w:highlight w:val="yellow"/>
          <w:lang w:val="fr-BE"/>
        </w:rPr>
      </w:pPr>
      <w:r w:rsidRPr="00E670E5">
        <w:rPr>
          <w:rFonts w:ascii="Century Gothic" w:hAnsi="Century Gothic"/>
          <w:sz w:val="20"/>
          <w:szCs w:val="20"/>
          <w:highlight w:val="yellow"/>
          <w:lang w:val="fr-BE"/>
        </w:rPr>
        <w:t>…</w:t>
      </w:r>
    </w:p>
    <w:p w:rsidRPr="00E670E5" w:rsidR="0084199D" w:rsidP="0084199D" w:rsidRDefault="0084199D" w14:paraId="32948C0A" w14:textId="608F2AAD">
      <w:pPr>
        <w:pStyle w:val="Lijstalinea"/>
        <w:numPr>
          <w:ilvl w:val="0"/>
          <w:numId w:val="1"/>
        </w:numPr>
        <w:rPr>
          <w:rFonts w:ascii="Century Gothic" w:hAnsi="Century Gothic"/>
          <w:sz w:val="20"/>
          <w:szCs w:val="20"/>
          <w:highlight w:val="yellow"/>
          <w:lang w:val="fr-BE"/>
        </w:rPr>
      </w:pPr>
      <w:r w:rsidRPr="00E670E5">
        <w:rPr>
          <w:rFonts w:ascii="Century Gothic" w:hAnsi="Century Gothic"/>
          <w:sz w:val="20"/>
          <w:szCs w:val="20"/>
          <w:highlight w:val="yellow"/>
          <w:lang w:val="fr-BE"/>
        </w:rPr>
        <w:t>…</w:t>
      </w:r>
    </w:p>
    <w:p w:rsidRPr="00E670E5" w:rsidR="0084199D" w:rsidP="0084199D" w:rsidRDefault="0084199D" w14:paraId="1544147F" w14:textId="6A142522">
      <w:pPr>
        <w:pStyle w:val="Lijstalinea"/>
        <w:numPr>
          <w:ilvl w:val="0"/>
          <w:numId w:val="1"/>
        </w:numPr>
        <w:rPr>
          <w:rFonts w:ascii="Century Gothic" w:hAnsi="Century Gothic"/>
          <w:sz w:val="20"/>
          <w:szCs w:val="20"/>
          <w:highlight w:val="yellow"/>
          <w:lang w:val="fr-BE"/>
        </w:rPr>
      </w:pPr>
      <w:r w:rsidRPr="00E670E5">
        <w:rPr>
          <w:rFonts w:ascii="Century Gothic" w:hAnsi="Century Gothic"/>
          <w:sz w:val="20"/>
          <w:szCs w:val="20"/>
          <w:highlight w:val="yellow"/>
          <w:lang w:val="fr-BE"/>
        </w:rPr>
        <w:t>…</w:t>
      </w:r>
    </w:p>
    <w:p w:rsidRPr="00E670E5" w:rsidR="00F92FCA" w:rsidP="00F92FCA" w:rsidRDefault="00F92FCA" w14:paraId="4CAD5524" w14:textId="14A75356">
      <w:pPr>
        <w:rPr>
          <w:rFonts w:ascii="Century Gothic" w:hAnsi="Century Gothic"/>
          <w:sz w:val="20"/>
          <w:szCs w:val="20"/>
          <w:lang w:val="fr-BE"/>
        </w:rPr>
      </w:pPr>
      <w:r w:rsidRPr="00E670E5">
        <w:rPr>
          <w:rFonts w:ascii="Century Gothic" w:hAnsi="Century Gothic"/>
          <w:sz w:val="20"/>
          <w:szCs w:val="20"/>
          <w:lang w:val="fr-BE"/>
        </w:rPr>
        <w:t>A ce jour, aucune suite n'a été donnée à ce</w:t>
      </w:r>
      <w:r w:rsidR="00BE3863">
        <w:rPr>
          <w:rFonts w:ascii="Century Gothic" w:hAnsi="Century Gothic"/>
          <w:sz w:val="20"/>
          <w:szCs w:val="20"/>
          <w:lang w:val="fr-BE"/>
        </w:rPr>
        <w:t>(s)</w:t>
      </w:r>
      <w:r w:rsidRPr="00E670E5">
        <w:rPr>
          <w:rFonts w:ascii="Century Gothic" w:hAnsi="Century Gothic"/>
          <w:sz w:val="20"/>
          <w:szCs w:val="20"/>
          <w:lang w:val="fr-BE"/>
        </w:rPr>
        <w:t xml:space="preserve"> problème</w:t>
      </w:r>
      <w:r w:rsidR="00BE3863">
        <w:rPr>
          <w:rFonts w:ascii="Century Gothic" w:hAnsi="Century Gothic"/>
          <w:sz w:val="20"/>
          <w:szCs w:val="20"/>
          <w:lang w:val="fr-BE"/>
        </w:rPr>
        <w:t>(s)</w:t>
      </w:r>
      <w:r w:rsidRPr="00E670E5">
        <w:rPr>
          <w:rFonts w:ascii="Century Gothic" w:hAnsi="Century Gothic"/>
          <w:sz w:val="20"/>
          <w:szCs w:val="20"/>
          <w:lang w:val="fr-BE"/>
        </w:rPr>
        <w:t xml:space="preserve"> et vous restez donc toujours en défaut concernant les travaux de réparation nécessaires.</w:t>
      </w:r>
      <w:r w:rsidRPr="00E670E5" w:rsidR="00192568">
        <w:rPr>
          <w:rFonts w:ascii="Century Gothic" w:hAnsi="Century Gothic"/>
          <w:sz w:val="20"/>
          <w:szCs w:val="20"/>
          <w:lang w:val="fr-BE"/>
        </w:rPr>
        <w:t xml:space="preserve"> </w:t>
      </w:r>
      <w:r w:rsidRPr="00E670E5">
        <w:rPr>
          <w:rFonts w:ascii="Century Gothic" w:hAnsi="Century Gothic"/>
          <w:sz w:val="20"/>
          <w:szCs w:val="20"/>
          <w:lang w:val="fr-BE"/>
        </w:rPr>
        <w:t xml:space="preserve">La réparation de ces défauts relève incontestablement de la responsabilité du </w:t>
      </w:r>
      <w:r w:rsidR="006A207B">
        <w:rPr>
          <w:rFonts w:ascii="Century Gothic" w:hAnsi="Century Gothic"/>
          <w:sz w:val="20"/>
          <w:szCs w:val="20"/>
          <w:lang w:val="fr-BE"/>
        </w:rPr>
        <w:t>propriétaire</w:t>
      </w:r>
      <w:r w:rsidRPr="00E670E5">
        <w:rPr>
          <w:rFonts w:ascii="Century Gothic" w:hAnsi="Century Gothic"/>
          <w:sz w:val="20"/>
          <w:szCs w:val="20"/>
          <w:lang w:val="fr-BE"/>
        </w:rPr>
        <w:t xml:space="preserve"> qui doit assurer la jouissance paisible des lieux loués.</w:t>
      </w:r>
    </w:p>
    <w:p w:rsidRPr="00E670E5" w:rsidR="00F92FCA" w:rsidP="00F92FCA" w:rsidRDefault="00F92FCA" w14:paraId="6B802835" w14:textId="4E128F75">
      <w:pPr>
        <w:rPr>
          <w:rFonts w:ascii="Century Gothic" w:hAnsi="Century Gothic"/>
          <w:sz w:val="20"/>
          <w:szCs w:val="20"/>
          <w:lang w:val="fr-BE"/>
        </w:rPr>
      </w:pPr>
      <w:r w:rsidRPr="5ABFE7FF" w:rsidR="00F92FCA">
        <w:rPr>
          <w:rFonts w:ascii="Century Gothic" w:hAnsi="Century Gothic"/>
          <w:sz w:val="20"/>
          <w:szCs w:val="20"/>
          <w:lang w:val="fr-BE"/>
        </w:rPr>
        <w:t>Étant donné que</w:t>
      </w:r>
      <w:r w:rsidRPr="5ABFE7FF" w:rsidR="00F92FCA">
        <w:rPr>
          <w:rFonts w:ascii="Century Gothic" w:hAnsi="Century Gothic"/>
          <w:b w:val="1"/>
          <w:bCs w:val="1"/>
          <w:sz w:val="20"/>
          <w:szCs w:val="20"/>
          <w:lang w:val="fr-BE"/>
        </w:rPr>
        <w:t xml:space="preserve"> les articles 25 et 26 du décret flamand sur le logement</w:t>
      </w:r>
      <w:r w:rsidRPr="5ABFE7FF" w:rsidR="68E28BF0">
        <w:rPr>
          <w:rFonts w:ascii="Century Gothic" w:hAnsi="Century Gothic"/>
          <w:b w:val="1"/>
          <w:bCs w:val="1"/>
          <w:sz w:val="20"/>
          <w:szCs w:val="20"/>
          <w:lang w:val="fr-BE"/>
        </w:rPr>
        <w:t xml:space="preserve"> </w:t>
      </w:r>
      <w:r w:rsidRPr="5ABFE7FF" w:rsidR="68E28BF0">
        <w:rPr>
          <w:rFonts w:ascii="Century Gothic" w:hAnsi="Century Gothic"/>
          <w:b w:val="0"/>
          <w:bCs w:val="0"/>
          <w:sz w:val="20"/>
          <w:szCs w:val="20"/>
          <w:lang w:val="fr-BE"/>
        </w:rPr>
        <w:t xml:space="preserve">(‘Vlaams </w:t>
      </w:r>
      <w:r w:rsidRPr="5ABFE7FF" w:rsidR="68E28BF0">
        <w:rPr>
          <w:rFonts w:ascii="Century Gothic" w:hAnsi="Century Gothic"/>
          <w:b w:val="0"/>
          <w:bCs w:val="0"/>
          <w:sz w:val="20"/>
          <w:szCs w:val="20"/>
          <w:lang w:val="fr-BE"/>
        </w:rPr>
        <w:t>Woninghuurdecreet</w:t>
      </w:r>
      <w:r w:rsidRPr="5ABFE7FF" w:rsidR="68E28BF0">
        <w:rPr>
          <w:rFonts w:ascii="Century Gothic" w:hAnsi="Century Gothic"/>
          <w:b w:val="0"/>
          <w:bCs w:val="0"/>
          <w:sz w:val="20"/>
          <w:szCs w:val="20"/>
          <w:lang w:val="fr-BE"/>
        </w:rPr>
        <w:t>’)</w:t>
      </w:r>
      <w:r w:rsidRPr="5ABFE7FF" w:rsidR="00F92FCA">
        <w:rPr>
          <w:rFonts w:ascii="Century Gothic" w:hAnsi="Century Gothic"/>
          <w:b w:val="0"/>
          <w:bCs w:val="0"/>
          <w:sz w:val="20"/>
          <w:szCs w:val="20"/>
          <w:lang w:val="fr-BE"/>
        </w:rPr>
        <w:t xml:space="preserve">, ainsi que les articles 1719, 1720 et 1755 </w:t>
      </w:r>
      <w:r w:rsidRPr="5ABFE7FF" w:rsidR="00F92FCA">
        <w:rPr>
          <w:rFonts w:ascii="Century Gothic" w:hAnsi="Century Gothic"/>
          <w:sz w:val="20"/>
          <w:szCs w:val="20"/>
          <w:lang w:val="fr-BE"/>
        </w:rPr>
        <w:t xml:space="preserve">du Code civil, stipulent clairement que, pendant la période de location, le propriétaire doit effectuer les réparations nécessaires, à ses frais, afin d'assurer la jouissance paisible des locaux par le locataire, je vous demande par écrit de m'informer </w:t>
      </w:r>
      <w:r w:rsidRPr="5ABFE7FF" w:rsidR="00F92FCA">
        <w:rPr>
          <w:rFonts w:ascii="Century Gothic" w:hAnsi="Century Gothic"/>
          <w:b w:val="1"/>
          <w:bCs w:val="1"/>
          <w:sz w:val="20"/>
          <w:szCs w:val="20"/>
          <w:lang w:val="fr-BE"/>
        </w:rPr>
        <w:t>dans les 14 jours</w:t>
      </w:r>
      <w:r w:rsidRPr="5ABFE7FF" w:rsidR="00F92FCA">
        <w:rPr>
          <w:rFonts w:ascii="Century Gothic" w:hAnsi="Century Gothic"/>
          <w:sz w:val="20"/>
          <w:szCs w:val="20"/>
          <w:lang w:val="fr-BE"/>
        </w:rPr>
        <w:t xml:space="preserve"> de </w:t>
      </w:r>
      <w:r w:rsidRPr="5ABFE7FF" w:rsidR="0051245F">
        <w:rPr>
          <w:rFonts w:ascii="Century Gothic" w:hAnsi="Century Gothic"/>
          <w:sz w:val="20"/>
          <w:szCs w:val="20"/>
          <w:lang w:val="fr-BE"/>
        </w:rPr>
        <w:t>votre plan d’action</w:t>
      </w:r>
      <w:r w:rsidRPr="5ABFE7FF" w:rsidR="00F92FCA">
        <w:rPr>
          <w:rFonts w:ascii="Century Gothic" w:hAnsi="Century Gothic"/>
          <w:sz w:val="20"/>
          <w:szCs w:val="20"/>
          <w:lang w:val="fr-BE"/>
        </w:rPr>
        <w:t>.</w:t>
      </w:r>
    </w:p>
    <w:p w:rsidRPr="00E670E5" w:rsidR="00F92FCA" w:rsidP="00F92FCA" w:rsidRDefault="00F92FCA" w14:paraId="3DA315B2" w14:textId="047B9AED">
      <w:pPr>
        <w:rPr>
          <w:rFonts w:ascii="Century Gothic" w:hAnsi="Century Gothic"/>
          <w:sz w:val="20"/>
          <w:szCs w:val="20"/>
          <w:lang w:val="fr-BE"/>
        </w:rPr>
      </w:pPr>
      <w:r w:rsidRPr="0232310B" w:rsidR="00F92FCA">
        <w:rPr>
          <w:rFonts w:ascii="Century Gothic" w:hAnsi="Century Gothic"/>
          <w:sz w:val="20"/>
          <w:szCs w:val="20"/>
          <w:lang w:val="fr-BE"/>
        </w:rPr>
        <w:t xml:space="preserve">Si vous ne respectez pas vos obligations, vous me contraindrez malheureusement à demander </w:t>
      </w:r>
      <w:r w:rsidRPr="0232310B" w:rsidR="007B4591">
        <w:rPr>
          <w:rFonts w:ascii="Century Gothic" w:hAnsi="Century Gothic"/>
          <w:b w:val="1"/>
          <w:bCs w:val="1"/>
          <w:sz w:val="20"/>
          <w:szCs w:val="20"/>
          <w:lang w:val="fr-BE"/>
        </w:rPr>
        <w:t>un</w:t>
      </w:r>
      <w:r w:rsidRPr="0232310B" w:rsidR="0056481A">
        <w:rPr>
          <w:rFonts w:ascii="Century Gothic" w:hAnsi="Century Gothic"/>
          <w:b w:val="1"/>
          <w:bCs w:val="1"/>
          <w:sz w:val="20"/>
          <w:szCs w:val="20"/>
          <w:lang w:val="fr-BE"/>
        </w:rPr>
        <w:t xml:space="preserve"> contrôle</w:t>
      </w:r>
      <w:r w:rsidRPr="0232310B" w:rsidR="0056481A">
        <w:rPr>
          <w:rFonts w:ascii="Century Gothic" w:hAnsi="Century Gothic"/>
          <w:b w:val="1"/>
          <w:bCs w:val="1"/>
          <w:sz w:val="20"/>
          <w:szCs w:val="20"/>
          <w:lang w:val="fr-BE"/>
        </w:rPr>
        <w:t xml:space="preserve"> de logement</w:t>
      </w:r>
      <w:r w:rsidRPr="0232310B" w:rsidR="0056481A">
        <w:rPr>
          <w:rFonts w:ascii="Century Gothic" w:hAnsi="Century Gothic"/>
          <w:sz w:val="20"/>
          <w:szCs w:val="20"/>
          <w:lang w:val="fr-BE"/>
        </w:rPr>
        <w:t xml:space="preserve"> à la commune</w:t>
      </w:r>
      <w:r w:rsidRPr="0232310B" w:rsidR="00F92FCA">
        <w:rPr>
          <w:rFonts w:ascii="Century Gothic" w:hAnsi="Century Gothic"/>
          <w:sz w:val="20"/>
          <w:szCs w:val="20"/>
          <w:lang w:val="fr-BE"/>
        </w:rPr>
        <w:t xml:space="preserve"> et</w:t>
      </w:r>
      <w:r w:rsidRPr="0232310B" w:rsidR="0056481A">
        <w:rPr>
          <w:rFonts w:ascii="Century Gothic" w:hAnsi="Century Gothic"/>
          <w:sz w:val="20"/>
          <w:szCs w:val="20"/>
          <w:lang w:val="fr-BE"/>
        </w:rPr>
        <w:t>/ou</w:t>
      </w:r>
      <w:r w:rsidRPr="0232310B" w:rsidR="00F92FCA">
        <w:rPr>
          <w:rFonts w:ascii="Century Gothic" w:hAnsi="Century Gothic"/>
          <w:sz w:val="20"/>
          <w:szCs w:val="20"/>
          <w:lang w:val="fr-BE"/>
        </w:rPr>
        <w:t xml:space="preserve"> à e</w:t>
      </w:r>
      <w:r w:rsidRPr="0232310B" w:rsidR="00A67D4F">
        <w:rPr>
          <w:rFonts w:ascii="Century Gothic" w:hAnsi="Century Gothic"/>
          <w:sz w:val="20"/>
          <w:szCs w:val="20"/>
          <w:lang w:val="fr-BE"/>
        </w:rPr>
        <w:t>ntamer</w:t>
      </w:r>
      <w:r w:rsidRPr="0232310B" w:rsidR="00F92FCA">
        <w:rPr>
          <w:rFonts w:ascii="Century Gothic" w:hAnsi="Century Gothic"/>
          <w:sz w:val="20"/>
          <w:szCs w:val="20"/>
          <w:lang w:val="fr-BE"/>
        </w:rPr>
        <w:t xml:space="preserve"> </w:t>
      </w:r>
      <w:r w:rsidRPr="0232310B" w:rsidR="00F92FCA">
        <w:rPr>
          <w:rFonts w:ascii="Century Gothic" w:hAnsi="Century Gothic"/>
          <w:b w:val="1"/>
          <w:bCs w:val="1"/>
          <w:sz w:val="20"/>
          <w:szCs w:val="20"/>
          <w:lang w:val="fr-BE"/>
        </w:rPr>
        <w:t>une procédure judiciaire</w:t>
      </w:r>
      <w:r w:rsidRPr="0232310B" w:rsidR="00F92FCA">
        <w:rPr>
          <w:rFonts w:ascii="Century Gothic" w:hAnsi="Century Gothic"/>
          <w:sz w:val="20"/>
          <w:szCs w:val="20"/>
          <w:lang w:val="fr-BE"/>
        </w:rPr>
        <w:t xml:space="preserve"> pour faire exécuter les travaux nécessaires ainsi que la réparation du préjudice subi.</w:t>
      </w:r>
    </w:p>
    <w:p w:rsidRPr="00E670E5" w:rsidR="004F73E2" w:rsidP="004F73E2" w:rsidRDefault="00F92FCA" w14:paraId="1CC85E92" w14:textId="1DFD3378">
      <w:pPr>
        <w:rPr>
          <w:rFonts w:ascii="Century Gothic" w:hAnsi="Century Gothic"/>
          <w:sz w:val="20"/>
          <w:szCs w:val="20"/>
          <w:lang w:val="fr-BE"/>
        </w:rPr>
      </w:pPr>
      <w:r w:rsidRPr="00E670E5">
        <w:rPr>
          <w:rFonts w:ascii="Century Gothic" w:hAnsi="Century Gothic"/>
          <w:sz w:val="20"/>
          <w:szCs w:val="20"/>
          <w:lang w:val="fr-BE"/>
        </w:rPr>
        <w:t xml:space="preserve">Enfin, je fais des réserves pour tous les dommages et inconvénients que j'ai subis jusqu'à présent et que je subirai encore. </w:t>
      </w:r>
      <w:r w:rsidRPr="00E670E5" w:rsidR="004F73E2">
        <w:rPr>
          <w:rFonts w:ascii="Century Gothic" w:hAnsi="Century Gothic"/>
          <w:sz w:val="20"/>
          <w:szCs w:val="20"/>
          <w:lang w:val="fr-BE"/>
        </w:rPr>
        <w:t>Il est évident que je ne peux pas non plus être responsable de l'aggravation du défaut et des coûts de réparation plus élevés.</w:t>
      </w:r>
    </w:p>
    <w:p w:rsidRPr="00E670E5" w:rsidR="004F73E2" w:rsidP="004F73E2" w:rsidRDefault="004F73E2" w14:paraId="4DE0CAC6" w14:textId="3824523B">
      <w:pPr>
        <w:rPr>
          <w:rFonts w:ascii="Century Gothic" w:hAnsi="Century Gothic"/>
          <w:sz w:val="20"/>
          <w:szCs w:val="20"/>
          <w:lang w:val="fr-BE"/>
        </w:rPr>
      </w:pPr>
      <w:r w:rsidRPr="00E670E5">
        <w:rPr>
          <w:rFonts w:ascii="Century Gothic" w:hAnsi="Century Gothic"/>
          <w:sz w:val="20"/>
          <w:szCs w:val="20"/>
          <w:lang w:val="fr-BE"/>
        </w:rPr>
        <w:t xml:space="preserve">La présente lettre vous est adressée sous toutes réserves de droit et sans </w:t>
      </w:r>
      <w:r w:rsidR="006D43A1">
        <w:rPr>
          <w:rFonts w:ascii="Century Gothic" w:hAnsi="Century Gothic"/>
          <w:sz w:val="20"/>
          <w:szCs w:val="20"/>
          <w:lang w:val="fr-BE"/>
        </w:rPr>
        <w:t>préjudice.</w:t>
      </w:r>
    </w:p>
    <w:p w:rsidR="00E670E5" w:rsidP="004F73E2" w:rsidRDefault="00E670E5" w14:paraId="3C8D63F1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E670E5" w:rsidR="004F73E2" w:rsidP="004F73E2" w:rsidRDefault="00272A79" w14:paraId="27C847E8" w14:textId="1DF1486D">
      <w:pPr>
        <w:rPr>
          <w:rFonts w:ascii="Century Gothic" w:hAnsi="Century Gothic"/>
          <w:sz w:val="20"/>
          <w:szCs w:val="20"/>
          <w:lang w:val="fr-BE"/>
        </w:rPr>
      </w:pPr>
      <w:r>
        <w:rPr>
          <w:rFonts w:ascii="Century Gothic" w:hAnsi="Century Gothic"/>
          <w:sz w:val="20"/>
          <w:szCs w:val="20"/>
          <w:lang w:val="fr-BE"/>
        </w:rPr>
        <w:t>Cordialement</w:t>
      </w:r>
      <w:r w:rsidRPr="00E670E5" w:rsidR="004F73E2">
        <w:rPr>
          <w:rFonts w:ascii="Century Gothic" w:hAnsi="Century Gothic"/>
          <w:sz w:val="20"/>
          <w:szCs w:val="20"/>
          <w:lang w:val="fr-BE"/>
        </w:rPr>
        <w:t>,</w:t>
      </w:r>
    </w:p>
    <w:p w:rsidRPr="00E670E5" w:rsidR="004F73E2" w:rsidP="004F73E2" w:rsidRDefault="004F73E2" w14:paraId="00623B93" w14:textId="4AE976CC">
      <w:pPr>
        <w:rPr>
          <w:rFonts w:ascii="Century Gothic" w:hAnsi="Century Gothic"/>
          <w:sz w:val="20"/>
          <w:szCs w:val="20"/>
          <w:highlight w:val="yellow"/>
          <w:lang w:val="fr-BE"/>
        </w:rPr>
      </w:pPr>
      <w:r w:rsidRPr="00E670E5">
        <w:rPr>
          <w:rFonts w:ascii="Century Gothic" w:hAnsi="Century Gothic"/>
          <w:sz w:val="20"/>
          <w:szCs w:val="20"/>
          <w:highlight w:val="yellow"/>
          <w:lang w:val="fr-BE"/>
        </w:rPr>
        <w:t>Nom du locataire</w:t>
      </w:r>
    </w:p>
    <w:p w:rsidRPr="00E670E5" w:rsidR="00F92FCA" w:rsidP="004F73E2" w:rsidRDefault="004F73E2" w14:paraId="348430CC" w14:textId="04197B5C">
      <w:pPr>
        <w:rPr>
          <w:rFonts w:ascii="Century Gothic" w:hAnsi="Century Gothic"/>
          <w:sz w:val="20"/>
          <w:szCs w:val="20"/>
          <w:lang w:val="fr-BE"/>
        </w:rPr>
      </w:pPr>
      <w:r w:rsidRPr="00E670E5">
        <w:rPr>
          <w:rFonts w:ascii="Century Gothic" w:hAnsi="Century Gothic"/>
          <w:sz w:val="20"/>
          <w:szCs w:val="20"/>
          <w:highlight w:val="yellow"/>
          <w:lang w:val="fr-BE"/>
        </w:rPr>
        <w:t xml:space="preserve">(Signature </w:t>
      </w:r>
      <w:r w:rsidR="00E670E5">
        <w:rPr>
          <w:rFonts w:ascii="Century Gothic" w:hAnsi="Century Gothic"/>
          <w:sz w:val="20"/>
          <w:szCs w:val="20"/>
          <w:highlight w:val="yellow"/>
          <w:lang w:val="fr-BE"/>
        </w:rPr>
        <w:t>du</w:t>
      </w:r>
      <w:r w:rsidRPr="00E670E5">
        <w:rPr>
          <w:rFonts w:ascii="Century Gothic" w:hAnsi="Century Gothic"/>
          <w:sz w:val="20"/>
          <w:szCs w:val="20"/>
          <w:highlight w:val="yellow"/>
          <w:lang w:val="fr-BE"/>
        </w:rPr>
        <w:t xml:space="preserve"> locataire)</w:t>
      </w:r>
    </w:p>
    <w:p w:rsidRPr="00E670E5" w:rsidR="00F92FCA" w:rsidP="00F92FCA" w:rsidRDefault="00F92FCA" w14:paraId="4E50C180" w14:textId="77777777">
      <w:pPr>
        <w:rPr>
          <w:rFonts w:ascii="Century Gothic" w:hAnsi="Century Gothic"/>
          <w:sz w:val="20"/>
          <w:szCs w:val="20"/>
          <w:lang w:val="fr-BE"/>
        </w:rPr>
      </w:pPr>
    </w:p>
    <w:p w:rsidRPr="00E670E5" w:rsidR="006D48C4" w:rsidP="00F92FCA" w:rsidRDefault="006D48C4" w14:paraId="66D49656" w14:textId="77CDFAF7">
      <w:pPr>
        <w:rPr>
          <w:rFonts w:ascii="Century Gothic" w:hAnsi="Century Gothic"/>
          <w:sz w:val="20"/>
          <w:szCs w:val="20"/>
          <w:lang w:val="fr-BE"/>
        </w:rPr>
      </w:pPr>
    </w:p>
    <w:sectPr w:rsidRPr="00E670E5" w:rsidR="006D48C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23BBB"/>
    <w:multiLevelType w:val="hybridMultilevel"/>
    <w:tmpl w:val="4A181254"/>
    <w:lvl w:ilvl="0" w:tplc="2D86E914"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420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CD"/>
    <w:rsid w:val="00027ADC"/>
    <w:rsid w:val="00046E0A"/>
    <w:rsid w:val="000D1352"/>
    <w:rsid w:val="00192568"/>
    <w:rsid w:val="001D052A"/>
    <w:rsid w:val="001D790A"/>
    <w:rsid w:val="001E0781"/>
    <w:rsid w:val="00272A79"/>
    <w:rsid w:val="0028227B"/>
    <w:rsid w:val="003D52AB"/>
    <w:rsid w:val="003F1463"/>
    <w:rsid w:val="004D5078"/>
    <w:rsid w:val="004F73E2"/>
    <w:rsid w:val="0051245F"/>
    <w:rsid w:val="0056481A"/>
    <w:rsid w:val="006275E5"/>
    <w:rsid w:val="006A207B"/>
    <w:rsid w:val="006D43A1"/>
    <w:rsid w:val="006D48C4"/>
    <w:rsid w:val="007B4591"/>
    <w:rsid w:val="0084199D"/>
    <w:rsid w:val="008D608F"/>
    <w:rsid w:val="008E003F"/>
    <w:rsid w:val="008E58BD"/>
    <w:rsid w:val="009861CD"/>
    <w:rsid w:val="00A67D4F"/>
    <w:rsid w:val="00AA0949"/>
    <w:rsid w:val="00BD7AF1"/>
    <w:rsid w:val="00BE3863"/>
    <w:rsid w:val="00D25842"/>
    <w:rsid w:val="00DD5E4F"/>
    <w:rsid w:val="00E040E2"/>
    <w:rsid w:val="00E670E5"/>
    <w:rsid w:val="00EA3DBF"/>
    <w:rsid w:val="00F92FCA"/>
    <w:rsid w:val="0232310B"/>
    <w:rsid w:val="3A678B28"/>
    <w:rsid w:val="4625A89D"/>
    <w:rsid w:val="4E5BDE3B"/>
    <w:rsid w:val="5ABFE7FF"/>
    <w:rsid w:val="68E28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2E51"/>
  <w15:chartTrackingRefBased/>
  <w15:docId w15:val="{CAE49B2A-04CF-4BD0-BC0E-875F2898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61C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61C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6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6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6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6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6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6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6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9861C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861C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861C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861CD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861CD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861CD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861CD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861CD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861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61C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9861C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6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86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61CD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9861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61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61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61C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861C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61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D1A5D5-DB02-4EF6-BE24-C766BFF79AEF}"/>
</file>

<file path=customXml/itemProps2.xml><?xml version="1.0" encoding="utf-8"?>
<ds:datastoreItem xmlns:ds="http://schemas.openxmlformats.org/officeDocument/2006/customXml" ds:itemID="{2E783863-2D7E-4803-A03F-617DEDA448FA}"/>
</file>

<file path=customXml/itemProps3.xml><?xml version="1.0" encoding="utf-8"?>
<ds:datastoreItem xmlns:ds="http://schemas.openxmlformats.org/officeDocument/2006/customXml" ds:itemID="{D39D7DC9-02A8-4B29-8774-B0F9422938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Jozefien Ostyn</dc:creator>
  <keywords/>
  <dc:description/>
  <lastModifiedBy>Jozefien Ostyn</lastModifiedBy>
  <revision>33</revision>
  <dcterms:created xsi:type="dcterms:W3CDTF">2025-07-07T09:00:00.0000000Z</dcterms:created>
  <dcterms:modified xsi:type="dcterms:W3CDTF">2025-08-08T07:50:25.2357202Z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